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2001" w14:textId="065ABFD9" w:rsidR="003477A6" w:rsidRPr="003477A6" w:rsidRDefault="003477A6" w:rsidP="003477A6">
      <w:pPr>
        <w:rPr>
          <w:rFonts w:ascii="Calibri" w:eastAsia="Calibri" w:hAnsi="Calibri" w:cs="Times New Roman"/>
        </w:rPr>
      </w:pPr>
      <w:r w:rsidRPr="003477A6">
        <w:rPr>
          <w:rFonts w:ascii="Calibri" w:eastAsia="Calibri" w:hAnsi="Calibri" w:cs="Times New Roman"/>
        </w:rPr>
        <w:t xml:space="preserve">The </w:t>
      </w:r>
      <w:r w:rsidR="00B34A56">
        <w:rPr>
          <w:rFonts w:ascii="Calibri" w:eastAsia="Calibri" w:hAnsi="Calibri" w:cs="Times New Roman"/>
        </w:rPr>
        <w:t>January</w:t>
      </w:r>
      <w:r w:rsidRPr="003477A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2</w:t>
      </w:r>
      <w:r w:rsidR="00B34A56">
        <w:rPr>
          <w:rFonts w:ascii="Calibri" w:eastAsia="Calibri" w:hAnsi="Calibri" w:cs="Times New Roman"/>
        </w:rPr>
        <w:t>2</w:t>
      </w:r>
      <w:r w:rsidRPr="003477A6">
        <w:rPr>
          <w:rFonts w:ascii="Calibri" w:eastAsia="Calibri" w:hAnsi="Calibri" w:cs="Times New Roman"/>
        </w:rPr>
        <w:t>, 202</w:t>
      </w:r>
      <w:r w:rsidR="00B34A56">
        <w:rPr>
          <w:rFonts w:ascii="Calibri" w:eastAsia="Calibri" w:hAnsi="Calibri" w:cs="Times New Roman"/>
        </w:rPr>
        <w:t>5</w:t>
      </w:r>
      <w:r w:rsidRPr="003477A6">
        <w:rPr>
          <w:rFonts w:ascii="Calibri" w:eastAsia="Calibri" w:hAnsi="Calibri" w:cs="Times New Roman"/>
        </w:rPr>
        <w:t xml:space="preserve">, </w:t>
      </w:r>
      <w:proofErr w:type="gramStart"/>
      <w:r w:rsidRPr="003477A6">
        <w:rPr>
          <w:rFonts w:ascii="Calibri" w:eastAsia="Calibri" w:hAnsi="Calibri" w:cs="Times New Roman"/>
        </w:rPr>
        <w:t>Special</w:t>
      </w:r>
      <w:proofErr w:type="gramEnd"/>
      <w:r w:rsidRPr="003477A6">
        <w:rPr>
          <w:rFonts w:ascii="Calibri" w:eastAsia="Calibri" w:hAnsi="Calibri" w:cs="Times New Roman"/>
        </w:rPr>
        <w:t xml:space="preserve"> Meeting of the Honorable Clay County Board was called to order at 6:00 p.m. by </w:t>
      </w:r>
      <w:r>
        <w:rPr>
          <w:rFonts w:ascii="Calibri" w:eastAsia="Calibri" w:hAnsi="Calibri" w:cs="Times New Roman"/>
        </w:rPr>
        <w:t>Joe Goodman.</w:t>
      </w:r>
    </w:p>
    <w:p w14:paraId="584B9CAE" w14:textId="677E8BA7" w:rsidR="003477A6" w:rsidRPr="003477A6" w:rsidRDefault="003477A6" w:rsidP="003477A6">
      <w:pPr>
        <w:rPr>
          <w:rFonts w:ascii="Calibri" w:eastAsia="Calibri" w:hAnsi="Calibri" w:cs="Times New Roman"/>
        </w:rPr>
      </w:pPr>
      <w:r w:rsidRPr="003477A6">
        <w:rPr>
          <w:rFonts w:ascii="Calibri" w:eastAsia="Calibri" w:hAnsi="Calibri" w:cs="Times New Roman"/>
        </w:rPr>
        <w:t xml:space="preserve">The pledge to the flag was led by </w:t>
      </w:r>
      <w:r w:rsidR="00B34A56">
        <w:rPr>
          <w:rFonts w:ascii="Calibri" w:eastAsia="Calibri" w:hAnsi="Calibri" w:cs="Times New Roman"/>
        </w:rPr>
        <w:t>Joe Goodman</w:t>
      </w:r>
      <w:r w:rsidRPr="003477A6">
        <w:rPr>
          <w:rFonts w:ascii="Calibri" w:eastAsia="Calibri" w:hAnsi="Calibri" w:cs="Times New Roman"/>
        </w:rPr>
        <w:t>.</w:t>
      </w:r>
    </w:p>
    <w:p w14:paraId="67C6A2A4" w14:textId="2E9064D8" w:rsidR="003477A6" w:rsidRPr="003477A6" w:rsidRDefault="003477A6" w:rsidP="003477A6">
      <w:pPr>
        <w:rPr>
          <w:rFonts w:ascii="Calibri" w:eastAsia="Calibri" w:hAnsi="Calibri" w:cs="Times New Roman"/>
        </w:rPr>
      </w:pPr>
      <w:r w:rsidRPr="003477A6">
        <w:rPr>
          <w:rFonts w:ascii="Calibri" w:eastAsia="Calibri" w:hAnsi="Calibri" w:cs="Times New Roman"/>
        </w:rPr>
        <w:t xml:space="preserve">The blessing was led by </w:t>
      </w:r>
      <w:r>
        <w:rPr>
          <w:rFonts w:ascii="Calibri" w:eastAsia="Calibri" w:hAnsi="Calibri" w:cs="Times New Roman"/>
        </w:rPr>
        <w:t>Jeremy Kohn</w:t>
      </w:r>
      <w:r w:rsidRPr="003477A6">
        <w:rPr>
          <w:rFonts w:ascii="Calibri" w:eastAsia="Calibri" w:hAnsi="Calibri" w:cs="Times New Roman"/>
        </w:rPr>
        <w:t>.</w:t>
      </w:r>
    </w:p>
    <w:p w14:paraId="4A5A48D7" w14:textId="77777777" w:rsidR="003477A6" w:rsidRPr="003477A6" w:rsidRDefault="003477A6" w:rsidP="003477A6">
      <w:pPr>
        <w:rPr>
          <w:rFonts w:ascii="Calibri" w:eastAsia="Calibri" w:hAnsi="Calibri" w:cs="Times New Roman"/>
        </w:rPr>
      </w:pPr>
      <w:r w:rsidRPr="003477A6">
        <w:rPr>
          <w:rFonts w:ascii="Calibri" w:eastAsia="Calibri" w:hAnsi="Calibri" w:cs="Times New Roman"/>
        </w:rPr>
        <w:t>The roll was called:</w:t>
      </w:r>
    </w:p>
    <w:p w14:paraId="04A94317" w14:textId="799A6B27" w:rsidR="003477A6" w:rsidRPr="003477A6" w:rsidRDefault="003477A6" w:rsidP="003477A6">
      <w:pPr>
        <w:rPr>
          <w:rFonts w:ascii="Calibri" w:eastAsia="Calibri" w:hAnsi="Calibri" w:cs="Times New Roman"/>
        </w:rPr>
      </w:pPr>
      <w:r w:rsidRPr="003477A6">
        <w:rPr>
          <w:rFonts w:ascii="Calibri" w:eastAsia="Calibri" w:hAnsi="Calibri" w:cs="Times New Roman"/>
        </w:rPr>
        <w:t xml:space="preserve">Present:  Joe Goodman, Chairman, </w:t>
      </w:r>
      <w:r>
        <w:rPr>
          <w:rFonts w:ascii="Calibri" w:eastAsia="Calibri" w:hAnsi="Calibri" w:cs="Times New Roman"/>
        </w:rPr>
        <w:t>Kelly Colclasure</w:t>
      </w:r>
      <w:r w:rsidRPr="003477A6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</w:t>
      </w:r>
      <w:r w:rsidR="00B34A56">
        <w:rPr>
          <w:rFonts w:ascii="Calibri" w:eastAsia="Calibri" w:hAnsi="Calibri" w:cs="Times New Roman"/>
        </w:rPr>
        <w:t xml:space="preserve">Terry Woodrow, </w:t>
      </w:r>
      <w:r>
        <w:rPr>
          <w:rFonts w:ascii="Calibri" w:eastAsia="Calibri" w:hAnsi="Calibri" w:cs="Times New Roman"/>
        </w:rPr>
        <w:t>Rod Franklin</w:t>
      </w:r>
      <w:r w:rsidRPr="003477A6">
        <w:rPr>
          <w:rFonts w:ascii="Calibri" w:eastAsia="Calibri" w:hAnsi="Calibri" w:cs="Times New Roman"/>
        </w:rPr>
        <w:t xml:space="preserve">, </w:t>
      </w:r>
      <w:r w:rsidR="00B34A56">
        <w:rPr>
          <w:rFonts w:ascii="Calibri" w:eastAsia="Calibri" w:hAnsi="Calibri" w:cs="Times New Roman"/>
        </w:rPr>
        <w:t xml:space="preserve">Janice Brooks, Troy Britton, </w:t>
      </w:r>
      <w:r w:rsidRPr="003477A6">
        <w:rPr>
          <w:rFonts w:ascii="Calibri" w:eastAsia="Calibri" w:hAnsi="Calibri" w:cs="Times New Roman"/>
        </w:rPr>
        <w:t xml:space="preserve">Chris Rinehart, Terry Hronec, Jeremy Kohn, </w:t>
      </w:r>
      <w:r>
        <w:rPr>
          <w:rFonts w:ascii="Calibri" w:eastAsia="Calibri" w:hAnsi="Calibri" w:cs="Times New Roman"/>
        </w:rPr>
        <w:t xml:space="preserve">David Johnson, </w:t>
      </w:r>
      <w:r w:rsidR="00B34A56">
        <w:rPr>
          <w:rFonts w:ascii="Calibri" w:eastAsia="Calibri" w:hAnsi="Calibri" w:cs="Times New Roman"/>
        </w:rPr>
        <w:t>Cory Hodges, Troy Leonard</w:t>
      </w:r>
      <w:r w:rsidRPr="003477A6">
        <w:rPr>
          <w:rFonts w:ascii="Calibri" w:eastAsia="Calibri" w:hAnsi="Calibri" w:cs="Times New Roman"/>
        </w:rPr>
        <w:t>, Barb McGrew.</w:t>
      </w:r>
    </w:p>
    <w:p w14:paraId="6C7F7ACE" w14:textId="544CF69F" w:rsidR="003477A6" w:rsidRPr="003477A6" w:rsidRDefault="003477A6" w:rsidP="003477A6">
      <w:pPr>
        <w:rPr>
          <w:rFonts w:ascii="Calibri" w:eastAsia="Calibri" w:hAnsi="Calibri" w:cs="Times New Roman"/>
        </w:rPr>
      </w:pPr>
      <w:r w:rsidRPr="003477A6">
        <w:rPr>
          <w:rFonts w:ascii="Calibri" w:eastAsia="Calibri" w:hAnsi="Calibri" w:cs="Times New Roman"/>
        </w:rPr>
        <w:t>Absent</w:t>
      </w:r>
      <w:proofErr w:type="gramStart"/>
      <w:r w:rsidRPr="003477A6">
        <w:rPr>
          <w:rFonts w:ascii="Calibri" w:eastAsia="Calibri" w:hAnsi="Calibri" w:cs="Times New Roman"/>
        </w:rPr>
        <w:t xml:space="preserve">:  </w:t>
      </w:r>
      <w:r w:rsidR="00B34A56">
        <w:rPr>
          <w:rFonts w:ascii="Calibri" w:eastAsia="Calibri" w:hAnsi="Calibri" w:cs="Times New Roman"/>
        </w:rPr>
        <w:t>Tara</w:t>
      </w:r>
      <w:proofErr w:type="gramEnd"/>
      <w:r w:rsidR="00B34A56">
        <w:rPr>
          <w:rFonts w:ascii="Calibri" w:eastAsia="Calibri" w:hAnsi="Calibri" w:cs="Times New Roman"/>
        </w:rPr>
        <w:t xml:space="preserve"> Bangert.</w:t>
      </w:r>
    </w:p>
    <w:p w14:paraId="71972C8A" w14:textId="77777777" w:rsidR="003477A6" w:rsidRPr="003477A6" w:rsidRDefault="003477A6" w:rsidP="003477A6">
      <w:pPr>
        <w:rPr>
          <w:rFonts w:ascii="Calibri" w:eastAsia="Calibri" w:hAnsi="Calibri" w:cs="Times New Roman"/>
        </w:rPr>
      </w:pPr>
      <w:r w:rsidRPr="003477A6">
        <w:rPr>
          <w:rFonts w:ascii="Calibri" w:eastAsia="Calibri" w:hAnsi="Calibri" w:cs="Times New Roman"/>
        </w:rPr>
        <w:t>Chairman Goodman acknowledged guests and there were no agenda changes.</w:t>
      </w:r>
    </w:p>
    <w:p w14:paraId="7F192C72" w14:textId="7AD9EE28" w:rsidR="003477A6" w:rsidRPr="00B34A56" w:rsidRDefault="003477A6" w:rsidP="00B34A56">
      <w:pPr>
        <w:rPr>
          <w:rFonts w:ascii="Calibri" w:eastAsia="Calibri" w:hAnsi="Calibri" w:cs="Times New Roman"/>
        </w:rPr>
      </w:pPr>
      <w:r w:rsidRPr="003477A6">
        <w:rPr>
          <w:rFonts w:ascii="Calibri" w:eastAsia="Calibri" w:hAnsi="Calibri" w:cs="Times New Roman"/>
        </w:rPr>
        <w:t xml:space="preserve">Motion by </w:t>
      </w:r>
      <w:r w:rsidR="00B34A56">
        <w:rPr>
          <w:rFonts w:ascii="Calibri" w:eastAsia="Calibri" w:hAnsi="Calibri" w:cs="Times New Roman"/>
        </w:rPr>
        <w:t>Janice Brooks</w:t>
      </w:r>
      <w:r w:rsidRPr="003477A6">
        <w:rPr>
          <w:rFonts w:ascii="Calibri" w:eastAsia="Calibri" w:hAnsi="Calibri" w:cs="Times New Roman"/>
        </w:rPr>
        <w:t xml:space="preserve">, seconded by </w:t>
      </w:r>
      <w:r w:rsidR="00B34A56">
        <w:rPr>
          <w:rFonts w:ascii="Calibri" w:eastAsia="Calibri" w:hAnsi="Calibri" w:cs="Times New Roman"/>
        </w:rPr>
        <w:t>Terry Hronec</w:t>
      </w:r>
      <w:r w:rsidRPr="003477A6">
        <w:rPr>
          <w:rFonts w:ascii="Calibri" w:eastAsia="Calibri" w:hAnsi="Calibri" w:cs="Times New Roman"/>
        </w:rPr>
        <w:t xml:space="preserve"> to approve the agenda as it stands.  Motion Carried, Voice Action.</w:t>
      </w:r>
    </w:p>
    <w:p w14:paraId="7F415973" w14:textId="12382915" w:rsidR="003477A6" w:rsidRPr="003477A6" w:rsidRDefault="003477A6" w:rsidP="003477A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Motion by Terry Hronec, seconded by </w:t>
      </w:r>
      <w:r w:rsidR="00B34A56">
        <w:rPr>
          <w:rFonts w:ascii="Calibri" w:eastAsia="Calibri" w:hAnsi="Calibri" w:cs="Times New Roman"/>
        </w:rPr>
        <w:t>Chris Rinehart</w:t>
      </w:r>
      <w:r>
        <w:rPr>
          <w:rFonts w:ascii="Calibri" w:eastAsia="Calibri" w:hAnsi="Calibri" w:cs="Times New Roman"/>
        </w:rPr>
        <w:t xml:space="preserve"> to approve </w:t>
      </w:r>
      <w:r w:rsidR="00B34A56">
        <w:rPr>
          <w:rFonts w:ascii="Calibri" w:eastAsia="Calibri" w:hAnsi="Calibri" w:cs="Times New Roman"/>
        </w:rPr>
        <w:t>the transfer of funds from the County Corp General Fund to the Clay County Collector Account in the amount of $90,532.65 for cover tax transfers.  Motion Carried, Roll Call Vote.</w:t>
      </w:r>
    </w:p>
    <w:p w14:paraId="03CB033C" w14:textId="7C000BEF" w:rsidR="003477A6" w:rsidRPr="003477A6" w:rsidRDefault="003477A6" w:rsidP="003477A6">
      <w:pPr>
        <w:rPr>
          <w:rFonts w:ascii="Calibri" w:eastAsia="Calibri" w:hAnsi="Calibri" w:cs="Times New Roman"/>
        </w:rPr>
      </w:pPr>
      <w:r w:rsidRPr="003477A6">
        <w:rPr>
          <w:rFonts w:ascii="Calibri" w:eastAsia="Calibri" w:hAnsi="Calibri" w:cs="Times New Roman"/>
        </w:rPr>
        <w:t xml:space="preserve">Motion by </w:t>
      </w:r>
      <w:r w:rsidR="00B34A56">
        <w:rPr>
          <w:rFonts w:ascii="Calibri" w:eastAsia="Calibri" w:hAnsi="Calibri" w:cs="Times New Roman"/>
        </w:rPr>
        <w:t>Chris Rinehart</w:t>
      </w:r>
      <w:r w:rsidRPr="003477A6">
        <w:rPr>
          <w:rFonts w:ascii="Calibri" w:eastAsia="Calibri" w:hAnsi="Calibri" w:cs="Times New Roman"/>
        </w:rPr>
        <w:t xml:space="preserve">, seconded by </w:t>
      </w:r>
      <w:r w:rsidR="00B34A56">
        <w:rPr>
          <w:rFonts w:ascii="Calibri" w:eastAsia="Calibri" w:hAnsi="Calibri" w:cs="Times New Roman"/>
        </w:rPr>
        <w:t>Troy Britton</w:t>
      </w:r>
      <w:r w:rsidRPr="003477A6">
        <w:rPr>
          <w:rFonts w:ascii="Calibri" w:eastAsia="Calibri" w:hAnsi="Calibri" w:cs="Times New Roman"/>
        </w:rPr>
        <w:t xml:space="preserve"> to adjourn the meeting at </w:t>
      </w:r>
      <w:r>
        <w:rPr>
          <w:rFonts w:ascii="Calibri" w:eastAsia="Calibri" w:hAnsi="Calibri" w:cs="Times New Roman"/>
        </w:rPr>
        <w:t>6</w:t>
      </w:r>
      <w:r w:rsidRPr="003477A6">
        <w:rPr>
          <w:rFonts w:ascii="Calibri" w:eastAsia="Calibri" w:hAnsi="Calibri" w:cs="Times New Roman"/>
        </w:rPr>
        <w:t>:</w:t>
      </w:r>
      <w:r w:rsidR="00B34A56">
        <w:rPr>
          <w:rFonts w:ascii="Calibri" w:eastAsia="Calibri" w:hAnsi="Calibri" w:cs="Times New Roman"/>
        </w:rPr>
        <w:t>40</w:t>
      </w:r>
      <w:r w:rsidRPr="003477A6">
        <w:rPr>
          <w:rFonts w:ascii="Calibri" w:eastAsia="Calibri" w:hAnsi="Calibri" w:cs="Times New Roman"/>
        </w:rPr>
        <w:t xml:space="preserve"> p.m.  Motion Carried, Voice Action.</w:t>
      </w:r>
    </w:p>
    <w:p w14:paraId="7F8BEF8D" w14:textId="77777777" w:rsidR="00A3658A" w:rsidRDefault="00A3658A"/>
    <w:sectPr w:rsidR="00A3658A" w:rsidSect="00347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F1644"/>
    <w:multiLevelType w:val="hybridMultilevel"/>
    <w:tmpl w:val="76506ACC"/>
    <w:lvl w:ilvl="0" w:tplc="BDBA3D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925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A6"/>
    <w:rsid w:val="003477A6"/>
    <w:rsid w:val="006F53C4"/>
    <w:rsid w:val="00A3658A"/>
    <w:rsid w:val="00B34A56"/>
    <w:rsid w:val="00D6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06A8F"/>
  <w15:chartTrackingRefBased/>
  <w15:docId w15:val="{B4F3DE48-AC34-45BD-99EF-9464D06F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7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7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7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7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Clark</dc:creator>
  <cp:keywords/>
  <dc:description/>
  <cp:lastModifiedBy>Jasmine Clark</cp:lastModifiedBy>
  <cp:revision>2</cp:revision>
  <dcterms:created xsi:type="dcterms:W3CDTF">2025-02-04T20:28:00Z</dcterms:created>
  <dcterms:modified xsi:type="dcterms:W3CDTF">2025-02-04T20:28:00Z</dcterms:modified>
</cp:coreProperties>
</file>