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BE9B" w14:textId="73E8C0BB" w:rsidR="00A3658A" w:rsidRDefault="00354972">
      <w:r>
        <w:t xml:space="preserve">The September 25, </w:t>
      </w:r>
      <w:proofErr w:type="gramStart"/>
      <w:r>
        <w:t>2025</w:t>
      </w:r>
      <w:proofErr w:type="gramEnd"/>
      <w:r>
        <w:t xml:space="preserve"> Special Meeting of the Honorable Clay County Board was called to order at 5:30 p.m. by Chairman Joe Goodman.</w:t>
      </w:r>
    </w:p>
    <w:p w14:paraId="247F0AE8" w14:textId="22F58C9B" w:rsidR="00354972" w:rsidRDefault="00354972">
      <w:r>
        <w:t>The pledge to the flag was led by Chairman Joe Goodman.</w:t>
      </w:r>
    </w:p>
    <w:p w14:paraId="7F612996" w14:textId="5BC6B75B" w:rsidR="00354972" w:rsidRDefault="00354972">
      <w:r>
        <w:t>The blessing was led by Tara Bangert.</w:t>
      </w:r>
    </w:p>
    <w:p w14:paraId="2EB04BBB" w14:textId="2BC4F6C9" w:rsidR="00354972" w:rsidRDefault="00354972">
      <w:r>
        <w:t>The roll was called:</w:t>
      </w:r>
    </w:p>
    <w:p w14:paraId="29B8004C" w14:textId="05073B00" w:rsidR="00354972" w:rsidRDefault="00354972">
      <w:r>
        <w:t>Present:  Joe Goodman, Chairman, Terry Woodrow, Janice Brooks, Troy Britton, Tara Bangert, Mary Cisne, Terry Hronec, David Johnson, Cory Hodges, Barb McGrew.</w:t>
      </w:r>
    </w:p>
    <w:p w14:paraId="1E961EFD" w14:textId="32CB9A2A" w:rsidR="00354972" w:rsidRDefault="00354972">
      <w:r>
        <w:t>Absent</w:t>
      </w:r>
      <w:proofErr w:type="gramStart"/>
      <w:r>
        <w:t>:  Kelly</w:t>
      </w:r>
      <w:proofErr w:type="gramEnd"/>
      <w:r>
        <w:t xml:space="preserve"> Colclasure, Rod Franklin, Jeremy Kohn, Troy Leonard.</w:t>
      </w:r>
    </w:p>
    <w:p w14:paraId="613C09D0" w14:textId="3D607D67" w:rsidR="00354972" w:rsidRDefault="00354972">
      <w:r>
        <w:t>Chairman Goodman acknowledged guests and made the following agenda changes:</w:t>
      </w:r>
    </w:p>
    <w:p w14:paraId="0980DDBC" w14:textId="03A8207A" w:rsidR="005302B9" w:rsidRDefault="005302B9" w:rsidP="005302B9">
      <w:pPr>
        <w:pStyle w:val="ListParagraph"/>
        <w:numPr>
          <w:ilvl w:val="0"/>
          <w:numId w:val="1"/>
        </w:numPr>
      </w:pPr>
      <w:r>
        <w:t>Jasmine Clark will take minutes in Amy Britton’s absence.</w:t>
      </w:r>
    </w:p>
    <w:p w14:paraId="58F06C1E" w14:textId="6FDDEA1B" w:rsidR="00354972" w:rsidRDefault="00354972" w:rsidP="00354972">
      <w:pPr>
        <w:pStyle w:val="ListParagraph"/>
        <w:numPr>
          <w:ilvl w:val="0"/>
          <w:numId w:val="1"/>
        </w:numPr>
      </w:pPr>
      <w:r>
        <w:t>Change Form BLR 12315 to Form BLR 05310S.</w:t>
      </w:r>
    </w:p>
    <w:p w14:paraId="37C6491E" w14:textId="26685626" w:rsidR="00354972" w:rsidRDefault="00354972" w:rsidP="00354972">
      <w:r>
        <w:t>Motion by Terry Woodrow, seconded by Troy Britton to approve the agenda changes.  Motion Carried, Voice Action.</w:t>
      </w:r>
    </w:p>
    <w:p w14:paraId="77E8A358" w14:textId="77777777" w:rsidR="00354972" w:rsidRDefault="00354972" w:rsidP="00354972">
      <w:r>
        <w:t>Motion by Troy Britton, seconded by Terry Woodrow to approve IDOT Form BLR 05310S for Hickory Hill Lane &amp; Butternut Road.  Motion Carried, Roll Call Vote.</w:t>
      </w:r>
    </w:p>
    <w:p w14:paraId="26CA0EAB" w14:textId="77777777" w:rsidR="00354972" w:rsidRDefault="00354972" w:rsidP="00354972">
      <w:r>
        <w:t>Motion by David Johnson, seconded by Janice Brooks to approve IDOT Form BLR 12321 Contract Bond for Hickory Hill Lane &amp; Butternut Road.  Motion Carried, Roll Call Vote.</w:t>
      </w:r>
    </w:p>
    <w:p w14:paraId="5955C9E1" w14:textId="77777777" w:rsidR="00354972" w:rsidRDefault="00354972" w:rsidP="00354972">
      <w:r>
        <w:t>Motion by Janice Brooks, seconded by Troy Britton to approve IDOT Form BLR 12320 Local Public Agency Formal Contract for Hickory Hill Lane &amp; Butternut Road.  Motion Carried, Roll Call Vote.</w:t>
      </w:r>
    </w:p>
    <w:p w14:paraId="389030B9" w14:textId="77777777" w:rsidR="00354972" w:rsidRDefault="00354972" w:rsidP="00354972">
      <w:r>
        <w:t>Motion by Mary Cisne, seconded by Terry Hronec to approve IDOT Form BLR 05530 Local Public Agency Engineering Services Agreement for Ridge Road.  Motion Carried, Roll Call Vote.</w:t>
      </w:r>
    </w:p>
    <w:p w14:paraId="7C806E54" w14:textId="77777777" w:rsidR="00354972" w:rsidRDefault="00354972" w:rsidP="00354972">
      <w:r>
        <w:t>Motion by Barb McGrew, seconded by Troy Britton to adjourn the meeting at 5:46 p.m.  Motion Carried, Voice Action</w:t>
      </w:r>
    </w:p>
    <w:p w14:paraId="085E2E1A" w14:textId="77185BA3" w:rsidR="00354972" w:rsidRDefault="00354972" w:rsidP="00354972">
      <w:r>
        <w:t xml:space="preserve"> </w:t>
      </w:r>
    </w:p>
    <w:sectPr w:rsidR="00354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41C75"/>
    <w:multiLevelType w:val="hybridMultilevel"/>
    <w:tmpl w:val="90D4A936"/>
    <w:lvl w:ilvl="0" w:tplc="7E2CFD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53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972"/>
    <w:rsid w:val="000724A6"/>
    <w:rsid w:val="00076750"/>
    <w:rsid w:val="00354972"/>
    <w:rsid w:val="005302B9"/>
    <w:rsid w:val="005E3B37"/>
    <w:rsid w:val="00A3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A146"/>
  <w15:chartTrackingRefBased/>
  <w15:docId w15:val="{4DA2EBE2-BC09-4107-8BDC-CC66573B9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49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4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49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9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49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9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9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9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9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9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9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9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9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9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9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9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9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9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9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Clark</dc:creator>
  <cp:keywords/>
  <dc:description/>
  <cp:lastModifiedBy>Jasmine Clark</cp:lastModifiedBy>
  <cp:revision>2</cp:revision>
  <dcterms:created xsi:type="dcterms:W3CDTF">2025-09-25T23:17:00Z</dcterms:created>
  <dcterms:modified xsi:type="dcterms:W3CDTF">2025-09-29T13:43:00Z</dcterms:modified>
</cp:coreProperties>
</file>